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0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0.png" ContentType="image/png"/>
  <Override PartName="/word/media/image35.png" ContentType="image/png"/>
  <Override PartName="/word/media/image5.png" ContentType="image/png"/>
  <Override PartName="/word/media/image28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Zadania 1-3 (semafory) : dr inż. C.Sobaniec: </w:t>
      </w:r>
      <w:hyperlink r:id="rId2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Cezary.Sobaniec@cs.put.poznan.pl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1362075"/>
            <wp:effectExtent l="0" t="0" r="0" b="0"/>
            <wp:docPr id="1" name="Obraz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2 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486785"/>
            <wp:effectExtent l="0" t="0" r="0" b="0"/>
            <wp:docPr id="2" name="Obraz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1582420"/>
            <wp:effectExtent l="0" t="0" r="0" b="0"/>
            <wp:docPr id="3" name="Obraz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Odp: A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235325"/>
            <wp:effectExtent l="0" t="0" r="0" b="0"/>
            <wp:docPr id="4" name="Obraz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B,C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771775"/>
            <wp:effectExtent l="0" t="0" r="0" b="0"/>
            <wp:docPr id="5" name="Obraz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A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179060" cy="3194050"/>
            <wp:effectExtent l="0" t="0" r="0" b="0"/>
            <wp:docPr id="6" name="Obraz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B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1885950"/>
            <wp:effectExtent l="0" t="0" r="0" b="0"/>
            <wp:docPr id="7" name="Obraz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Zadania 4-6 (współbieżność procesów, notacje): mgr inż. M.Boroń: </w:t>
      </w:r>
      <w:hyperlink r:id="rId10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Michal.Boron@cs.put.poznan.pl</w:t>
        </w:r>
      </w:hyperlink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1560830"/>
            <wp:effectExtent l="0" t="0" r="0" b="0"/>
            <wp:docPr id="8" name="Obraz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D,E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710815"/>
            <wp:effectExtent l="0" t="0" r="0" b="0"/>
            <wp:docPr id="9" name="Obraz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419985"/>
            <wp:effectExtent l="0" t="0" r="0" b="0"/>
            <wp:docPr id="10" name="Obraz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B,F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564890"/>
            <wp:effectExtent l="0" t="0" r="0" b="0"/>
            <wp:docPr id="11" name="Obraz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parbegin: 3, and: 5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928110"/>
            <wp:effectExtent l="0" t="0" r="0" b="0"/>
            <wp:docPr id="12" name="Obraz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A,E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3173095" cy="4388485"/>
            <wp:effectExtent l="0" t="0" r="0" b="0"/>
            <wp:docPr id="13" name="Obraz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A,C,E</w:t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506345"/>
            <wp:effectExtent l="0" t="0" r="0" b="0"/>
            <wp:docPr id="14" name="Obraz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B,C,D</w:t>
      </w:r>
      <w:r>
        <w:br w:type="page"/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Zadania 7,16 (producent-konsument, 2 procesy w SK, synchronizacja): dr hab. inż. A.Kobusińska: </w:t>
      </w:r>
      <w:hyperlink r:id="rId18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Anna.Kobusinska@cs.put.poznan.pl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5170805"/>
            <wp:effectExtent l="0" t="0" r="0" b="0"/>
            <wp:docPr id="15" name="Obraz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ok</w:t>
      </w:r>
      <w:r>
        <w:br w:type="page"/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Zadania 12 (2 procesy w SK): dr hab. inż. A.Kobusińska: </w:t>
      </w:r>
      <w:hyperlink r:id="rId20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Anna.Kobusinska@cs.put.poznan.pl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4537710" cy="4277360"/>
            <wp:effectExtent l="0" t="0" r="0" b="0"/>
            <wp:docPr id="16" name="Obraz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573655"/>
            <wp:effectExtent l="0" t="0" r="0" b="0"/>
            <wp:docPr id="17" name="Obraz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4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  <w:r>
        <w:br w:type="page"/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8 (sieci Petriego): dr inż. A.Stroiński: </w:t>
      </w:r>
      <w:hyperlink r:id="rId23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Andrzej.Stroinski@cs.put.poznan.pl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4546600"/>
            <wp:effectExtent l="0" t="0" r="0" b="0"/>
            <wp:docPr id="18" name="Obraz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3237230"/>
            <wp:effectExtent l="0" t="0" r="0" b="0"/>
            <wp:docPr id="19" name="Obraz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A,C</w:t>
      </w:r>
      <w:r>
        <w:br w:type="page"/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4937125"/>
            <wp:effectExtent l="0" t="0" r="0" b="0"/>
            <wp:docPr id="20" name="Obraz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179445"/>
            <wp:effectExtent l="0" t="0" r="0" b="0"/>
            <wp:docPr id="21" name="Obraz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Tylko 2</w:t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  <w:r>
        <w:br w:type="page"/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7994650"/>
            <wp:effectExtent l="0" t="0" r="0" b="0"/>
            <wp:docPr id="22" name="Obraz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  <w:r>
        <w:br w:type="page"/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9-10 (wzajemne wykluczanie): dr inż. A.Danilecki: </w:t>
      </w:r>
      <w:hyperlink r:id="rId29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arkadiusz.danilecki@cs.put.poznan.pl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Ktoś pisał że c</w:t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535045"/>
            <wp:effectExtent l="0" t="0" r="0" b="0"/>
            <wp:docPr id="23" name="Obraz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E</w:t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080385"/>
            <wp:effectExtent l="0" t="0" r="0" b="0"/>
            <wp:docPr id="24" name="Obraz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3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2,4</w:t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702050"/>
            <wp:effectExtent l="0" t="0" r="0" b="0"/>
            <wp:docPr id="25" name="Obraz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2496820"/>
            <wp:effectExtent l="0" t="0" r="0" b="0"/>
            <wp:docPr id="26" name="Obraz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3</w:t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385185"/>
            <wp:effectExtent l="0" t="0" r="0" b="0"/>
            <wp:docPr id="27" name="Obraz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2198370"/>
            <wp:effectExtent l="0" t="0" r="0" b="0"/>
            <wp:docPr id="28" name="Obraz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36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574415"/>
            <wp:effectExtent l="0" t="0" r="0" b="0"/>
            <wp:docPr id="29" name="Obraz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>3,4</w:t>
      </w:r>
      <w:r>
        <w:br w:type="page"/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11 (monitory, regiony krytyczne): dr inż. D.Wawrzyniak: </w:t>
      </w:r>
      <w:hyperlink r:id="rId37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Dariusz.Wawrzyniak@cs.put.poznan.pl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858895"/>
            <wp:effectExtent l="0" t="0" r="0" b="0"/>
            <wp:docPr id="30" name="Obraz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2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982720"/>
            <wp:effectExtent l="0" t="0" r="0" b="0"/>
            <wp:docPr id="31" name="Obraz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4413885"/>
            <wp:effectExtent l="0" t="0" r="0" b="0"/>
            <wp:docPr id="32" name="Obraz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11, 14 (monitory, regiony krytyczne): dr inż. D.Wawrzyniak: </w:t>
      </w:r>
      <w:hyperlink r:id="rId41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Dariusz.Wawrzyniak@cs.put.poznan.pl</w:t>
        </w:r>
      </w:hyperlink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4253230"/>
            <wp:effectExtent l="0" t="0" r="0" b="0"/>
            <wp:docPr id="33" name="Obraz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474085"/>
            <wp:effectExtent l="0" t="0" r="0" b="0"/>
            <wp:docPr id="34" name="Obraz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</w:r>
      <w:r>
        <w:br w:type="page"/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>
          <w:rFonts w:eastAsia="Times New Roman" w:cs="Segoe UI" w:ascii="Segoe UI" w:hAnsi="Segoe UI"/>
          <w:color w:val="373A3C"/>
          <w:sz w:val="23"/>
          <w:szCs w:val="23"/>
          <w:lang w:eastAsia="pl-PL"/>
        </w:rPr>
        <w:t xml:space="preserve">Zadanie 13,15 (Holt, polityka zakleszczenia): dr inż. T.Kobus lub mgr inż. M.Kokociński: tadeusz.kobus@cs.put.edu.pl, </w:t>
      </w:r>
      <w:hyperlink r:id="rId44">
        <w:r>
          <w:rPr>
            <w:rStyle w:val="InternetLink"/>
            <w:rFonts w:eastAsia="Times New Roman" w:cs="Segoe UI" w:ascii="Segoe UI" w:hAnsi="Segoe UI"/>
            <w:sz w:val="23"/>
            <w:szCs w:val="23"/>
            <w:lang w:eastAsia="pl-PL"/>
          </w:rPr>
          <w:t>maciej.kokocinski@cs.put.edu.pl</w:t>
        </w:r>
      </w:hyperlink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5300345"/>
            <wp:effectExtent l="0" t="0" r="0" b="0"/>
            <wp:docPr id="35" name="Obraz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001010"/>
            <wp:effectExtent l="0" t="0" r="0" b="0"/>
            <wp:docPr id="36" name="Obraz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ind w:left="720" w:hanging="0"/>
        <w:rPr>
          <w:rFonts w:ascii="Segoe UI" w:hAnsi="Segoe UI" w:eastAsia="Times New Roman" w:cs="Segoe UI"/>
          <w:color w:val="373A3C"/>
          <w:sz w:val="23"/>
          <w:szCs w:val="23"/>
          <w:lang w:eastAsia="pl-PL"/>
        </w:rPr>
      </w:pPr>
      <w:r>
        <w:rPr/>
        <w:drawing>
          <wp:inline distT="0" distB="0" distL="0" distR="0">
            <wp:extent cx="5760720" cy="3938270"/>
            <wp:effectExtent l="0" t="0" r="0" b="0"/>
            <wp:docPr id="37" name="Obraz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17" w:right="1417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swiss"/>
    <w:pitch w:val="default"/>
  </w:font>
  <w:font w:name="Segoe UI">
    <w:charset w:val="01"/>
    <w:family w:val="swiss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7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l-PL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l-PL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l-PL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2369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3690c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Liberation Sans" w:hAnsi="Liberation Sans"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Liberation Sans" w:hAnsi="Liberation Sans"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Liberation Sans" w:hAnsi="Liberation Sans" w:cs="Droid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Cezary.Sobaniec@cs.put.poznan.p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mailto:Michal.Boron@cs.put.poznan.pl" TargetMode="External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yperlink" Target="mailto:Anna.Kobusinska@cs.put.poznan.pl" TargetMode="External"/><Relationship Id="rId19" Type="http://schemas.openxmlformats.org/officeDocument/2006/relationships/image" Target="media/image15.png"/><Relationship Id="rId20" Type="http://schemas.openxmlformats.org/officeDocument/2006/relationships/hyperlink" Target="mailto:Anna.Kobusinska@cs.put.poznan.pl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mailto:Andrzej.Stroinski@cs.put.poznan.pl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hyperlink" Target="mailto:arkadiusz.danilecki@cs.put.poznan.pl" TargetMode="Externa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hyperlink" Target="mailto:Dariusz.Wawrzyniak@cs.put.poznan.pl" TargetMode="External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hyperlink" Target="mailto:Dariusz.Wawrzyniak@cs.put.poznan.pl" TargetMode="External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hyperlink" Target="mailto:maciej.kokocinski@cs.put.edu.pl" TargetMode="External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numbering" Target="numbering.xml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Application>LibreOffice/7.0.4.2$Linux_X86_64 LibreOffice_project/00$Build-2</Application>
  <AppVersion>15.0000</AppVersion>
  <Pages>22</Pages>
  <Words>131</Words>
  <Characters>930</Characters>
  <CharactersWithSpaces>1021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2021-02-05T11:18:00Z</dcterms:created>
  <dc:creator>Alicja Miłoszewska</dc:creator>
  <dc:description/>
  <dc:language>pl-PL</dc:language>
  <cp:lastModifiedBy/>
  <dcterms:modified xsi:type="dcterms:W3CDTF">2021-02-14T00:04:06Z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